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E72" w:rsidRDefault="00FE5E72" w:rsidP="00FE5E72">
      <w:pPr>
        <w:contextualSpacing/>
        <w:jc w:val="center"/>
        <w:rPr>
          <w:rFonts w:ascii="Arial" w:hAnsi="Arial" w:cs="Arial"/>
          <w:b/>
          <w:sz w:val="22"/>
          <w:szCs w:val="22"/>
        </w:rPr>
      </w:pPr>
      <w:bookmarkStart w:id="0" w:name="_GoBack"/>
      <w:r w:rsidRPr="00B31495">
        <w:rPr>
          <w:rFonts w:ascii="Arial" w:hAnsi="Arial" w:cs="Arial"/>
          <w:b/>
          <w:sz w:val="22"/>
          <w:szCs w:val="22"/>
        </w:rPr>
        <w:t>Purchase of Freehold Property (No Mortgage</w:t>
      </w:r>
      <w:r>
        <w:rPr>
          <w:rFonts w:ascii="Arial" w:hAnsi="Arial" w:cs="Arial"/>
          <w:b/>
          <w:sz w:val="22"/>
          <w:szCs w:val="22"/>
        </w:rPr>
        <w:t xml:space="preserve"> Required</w:t>
      </w:r>
      <w:r w:rsidRPr="00B31495">
        <w:rPr>
          <w:rFonts w:ascii="Arial" w:hAnsi="Arial" w:cs="Arial"/>
          <w:b/>
          <w:sz w:val="22"/>
          <w:szCs w:val="22"/>
        </w:rPr>
        <w:t>)</w:t>
      </w:r>
    </w:p>
    <w:bookmarkEnd w:id="0"/>
    <w:p w:rsidR="00256059" w:rsidRPr="00B31495" w:rsidRDefault="00256059" w:rsidP="00FE5E72">
      <w:pPr>
        <w:contextualSpacing/>
        <w:jc w:val="center"/>
        <w:rPr>
          <w:rFonts w:ascii="Arial" w:hAnsi="Arial" w:cs="Arial"/>
          <w:b/>
          <w:sz w:val="22"/>
          <w:szCs w:val="22"/>
        </w:rPr>
      </w:pPr>
    </w:p>
    <w:p w:rsidR="00FE5E72" w:rsidRDefault="00256059" w:rsidP="00FE5E72">
      <w:pPr>
        <w:contextualSpacing/>
        <w:rPr>
          <w:rFonts w:ascii="Arial" w:hAnsi="Arial" w:cs="Arial"/>
          <w:b/>
          <w:sz w:val="22"/>
          <w:szCs w:val="22"/>
        </w:rPr>
      </w:pPr>
      <w:r w:rsidRPr="00B31495">
        <w:rPr>
          <w:rFonts w:ascii="Arial" w:hAnsi="Arial" w:cs="Arial"/>
          <w:b/>
          <w:sz w:val="22"/>
          <w:szCs w:val="22"/>
        </w:rPr>
        <w:t>Summary of work required:</w:t>
      </w:r>
    </w:p>
    <w:p w:rsidR="00256059" w:rsidRDefault="00256059" w:rsidP="00256059">
      <w:pPr>
        <w:ind w:left="317"/>
        <w:contextualSpacing/>
        <w:rPr>
          <w:rFonts w:ascii="Arial" w:eastAsia="MS MinNew Roman" w:hAnsi="Arial" w:cs="Arial"/>
          <w:sz w:val="22"/>
          <w:szCs w:val="22"/>
        </w:rPr>
      </w:pPr>
    </w:p>
    <w:p w:rsidR="00256059" w:rsidRPr="00B31495" w:rsidRDefault="00256059" w:rsidP="00256059">
      <w:pPr>
        <w:numPr>
          <w:ilvl w:val="0"/>
          <w:numId w:val="1"/>
        </w:numPr>
        <w:ind w:left="317"/>
        <w:contextualSpacing/>
        <w:rPr>
          <w:rFonts w:ascii="Arial" w:eastAsia="MS MinNew Roman" w:hAnsi="Arial" w:cs="Arial"/>
          <w:sz w:val="22"/>
          <w:szCs w:val="22"/>
        </w:rPr>
      </w:pPr>
      <w:r w:rsidRPr="00B31495">
        <w:rPr>
          <w:rFonts w:ascii="Arial" w:eastAsia="MS MinNew Roman" w:hAnsi="Arial" w:cs="Arial"/>
          <w:sz w:val="22"/>
          <w:szCs w:val="22"/>
        </w:rPr>
        <w:t xml:space="preserve">Contact with you to gather information and carry out money laundering checks.  </w:t>
      </w:r>
    </w:p>
    <w:p w:rsidR="00256059" w:rsidRPr="00B31495" w:rsidRDefault="00256059" w:rsidP="00256059">
      <w:pPr>
        <w:ind w:left="317"/>
        <w:contextualSpacing/>
        <w:rPr>
          <w:rFonts w:ascii="Arial" w:eastAsia="MS MinNew Roman" w:hAnsi="Arial" w:cs="Arial"/>
          <w:sz w:val="22"/>
          <w:szCs w:val="22"/>
        </w:rPr>
      </w:pPr>
    </w:p>
    <w:p w:rsidR="00256059" w:rsidRPr="00B31495" w:rsidRDefault="00256059" w:rsidP="00256059">
      <w:pPr>
        <w:numPr>
          <w:ilvl w:val="0"/>
          <w:numId w:val="1"/>
        </w:numPr>
        <w:ind w:left="317"/>
        <w:contextualSpacing/>
        <w:rPr>
          <w:rFonts w:ascii="Arial" w:eastAsia="MS MinNew Roman" w:hAnsi="Arial" w:cs="Arial"/>
          <w:sz w:val="22"/>
          <w:szCs w:val="22"/>
        </w:rPr>
      </w:pPr>
      <w:r w:rsidRPr="00B31495">
        <w:rPr>
          <w:rFonts w:ascii="Arial" w:eastAsia="MS MinNew Roman" w:hAnsi="Arial" w:cs="Arial"/>
          <w:sz w:val="22"/>
          <w:szCs w:val="22"/>
        </w:rPr>
        <w:t>Approving contract and if necessary negotiating any required changes with the seller’s legal advisors.</w:t>
      </w:r>
    </w:p>
    <w:p w:rsidR="00256059" w:rsidRPr="00B31495" w:rsidRDefault="00256059" w:rsidP="00256059">
      <w:pPr>
        <w:ind w:left="317"/>
        <w:contextualSpacing/>
        <w:rPr>
          <w:rFonts w:ascii="Arial" w:eastAsia="MS MinNew Roman" w:hAnsi="Arial" w:cs="Arial"/>
          <w:sz w:val="22"/>
          <w:szCs w:val="22"/>
        </w:rPr>
      </w:pPr>
    </w:p>
    <w:p w:rsidR="00256059" w:rsidRDefault="00256059" w:rsidP="00256059">
      <w:pPr>
        <w:numPr>
          <w:ilvl w:val="0"/>
          <w:numId w:val="1"/>
        </w:numPr>
        <w:ind w:left="317" w:right="-307"/>
        <w:contextualSpacing/>
        <w:rPr>
          <w:rFonts w:ascii="Arial" w:eastAsia="MS MinNew Roman" w:hAnsi="Arial" w:cs="Arial"/>
          <w:sz w:val="22"/>
          <w:szCs w:val="22"/>
        </w:rPr>
      </w:pPr>
      <w:r w:rsidRPr="00B31495">
        <w:rPr>
          <w:rFonts w:ascii="Arial" w:eastAsia="MS MinNew Roman" w:hAnsi="Arial" w:cs="Arial"/>
          <w:sz w:val="22"/>
          <w:szCs w:val="22"/>
        </w:rPr>
        <w:t xml:space="preserve">Extensive review of the legal title to the property, to ensure that the seller is legally entitled to sell the property; and to ensure that there are no onerous covenants or rights which will affect your use and enjoyment of the property; </w:t>
      </w:r>
    </w:p>
    <w:p w:rsidR="00256059" w:rsidRPr="00B31495" w:rsidRDefault="00256059" w:rsidP="00256059">
      <w:pPr>
        <w:ind w:left="317" w:right="-307"/>
        <w:contextualSpacing/>
        <w:rPr>
          <w:rFonts w:ascii="Arial" w:eastAsia="MS MinNew Roman" w:hAnsi="Arial" w:cs="Arial"/>
          <w:sz w:val="22"/>
          <w:szCs w:val="22"/>
        </w:rPr>
      </w:pPr>
      <w:proofErr w:type="gramStart"/>
      <w:r w:rsidRPr="00B31495">
        <w:rPr>
          <w:rFonts w:ascii="Arial" w:eastAsia="MS MinNew Roman" w:hAnsi="Arial" w:cs="Arial"/>
          <w:sz w:val="22"/>
          <w:szCs w:val="22"/>
        </w:rPr>
        <w:t>and</w:t>
      </w:r>
      <w:proofErr w:type="gramEnd"/>
      <w:r w:rsidRPr="00B31495">
        <w:rPr>
          <w:rFonts w:ascii="Arial" w:eastAsia="MS MinNew Roman" w:hAnsi="Arial" w:cs="Arial"/>
          <w:sz w:val="22"/>
          <w:szCs w:val="22"/>
        </w:rPr>
        <w:t xml:space="preserve"> to ensure that all necessary rights are in place to allow your use of the property for all normal residential purposes.</w:t>
      </w:r>
    </w:p>
    <w:p w:rsidR="00256059" w:rsidRPr="00B31495" w:rsidRDefault="00256059" w:rsidP="00256059">
      <w:pPr>
        <w:contextualSpacing/>
        <w:rPr>
          <w:rFonts w:ascii="Arial" w:eastAsia="MS MinNew Roman" w:hAnsi="Arial" w:cs="Arial"/>
          <w:sz w:val="22"/>
          <w:szCs w:val="22"/>
        </w:rPr>
      </w:pPr>
    </w:p>
    <w:p w:rsidR="00256059" w:rsidRPr="00B31495" w:rsidRDefault="00256059" w:rsidP="00256059">
      <w:pPr>
        <w:numPr>
          <w:ilvl w:val="0"/>
          <w:numId w:val="1"/>
        </w:numPr>
        <w:ind w:left="317"/>
        <w:contextualSpacing/>
        <w:rPr>
          <w:rFonts w:ascii="Arial" w:eastAsia="MS MinNew Roman" w:hAnsi="Arial" w:cs="Arial"/>
          <w:sz w:val="22"/>
          <w:szCs w:val="22"/>
        </w:rPr>
      </w:pPr>
      <w:r w:rsidRPr="00B31495">
        <w:rPr>
          <w:rFonts w:ascii="Arial" w:eastAsia="MS MinNew Roman" w:hAnsi="Arial" w:cs="Arial"/>
          <w:sz w:val="22"/>
          <w:szCs w:val="22"/>
        </w:rPr>
        <w:t>Carrying out a search with the Local Authority and analysis of the results t</w:t>
      </w:r>
      <w:r>
        <w:rPr>
          <w:rFonts w:ascii="Arial" w:eastAsia="MS MinNew Roman" w:hAnsi="Arial" w:cs="Arial"/>
          <w:sz w:val="22"/>
          <w:szCs w:val="22"/>
        </w:rPr>
        <w:t xml:space="preserve">o ensure amongst other things, </w:t>
      </w:r>
      <w:r w:rsidRPr="00B31495">
        <w:rPr>
          <w:rFonts w:ascii="Arial" w:eastAsia="MS MinNew Roman" w:hAnsi="Arial" w:cs="Arial"/>
          <w:sz w:val="22"/>
          <w:szCs w:val="22"/>
        </w:rPr>
        <w:t>that all necessary planning permission and Building Regulations approvals are in place; whether the property abuts a publicly maintainable highway; the results of any Tree Preservation Orders, details of any nearby road schemes, details of any proposed compulsory purchase, and whether there are any orders in</w:t>
      </w:r>
      <w:r>
        <w:rPr>
          <w:rFonts w:ascii="Arial" w:eastAsia="MS MinNew Roman" w:hAnsi="Arial" w:cs="Arial"/>
          <w:sz w:val="22"/>
          <w:szCs w:val="22"/>
        </w:rPr>
        <w:t xml:space="preserve"> </w:t>
      </w:r>
      <w:r w:rsidRPr="00B31495">
        <w:rPr>
          <w:rFonts w:ascii="Arial" w:eastAsia="MS MinNew Roman" w:hAnsi="Arial" w:cs="Arial"/>
          <w:sz w:val="22"/>
          <w:szCs w:val="22"/>
        </w:rPr>
        <w:t>place that would create further liabilities.</w:t>
      </w:r>
    </w:p>
    <w:p w:rsidR="00256059" w:rsidRPr="00B31495" w:rsidRDefault="00256059" w:rsidP="00256059">
      <w:pPr>
        <w:contextualSpacing/>
        <w:rPr>
          <w:rFonts w:ascii="Arial" w:eastAsia="MS MinNew Roman" w:hAnsi="Arial" w:cs="Arial"/>
          <w:sz w:val="22"/>
          <w:szCs w:val="22"/>
        </w:rPr>
      </w:pPr>
    </w:p>
    <w:p w:rsidR="00256059" w:rsidRPr="00B31495" w:rsidRDefault="00256059" w:rsidP="00256059">
      <w:pPr>
        <w:numPr>
          <w:ilvl w:val="0"/>
          <w:numId w:val="1"/>
        </w:numPr>
        <w:ind w:left="317"/>
        <w:contextualSpacing/>
        <w:rPr>
          <w:rFonts w:ascii="Arial" w:eastAsia="MS MinNew Roman" w:hAnsi="Arial" w:cs="Arial"/>
          <w:sz w:val="22"/>
          <w:szCs w:val="22"/>
        </w:rPr>
      </w:pPr>
      <w:r w:rsidRPr="00B31495">
        <w:rPr>
          <w:rFonts w:ascii="Arial" w:eastAsia="MS MinNew Roman" w:hAnsi="Arial" w:cs="Arial"/>
          <w:sz w:val="22"/>
          <w:szCs w:val="22"/>
        </w:rPr>
        <w:t>Carrying out further searches in relation to drainage and water supply, planning</w:t>
      </w:r>
      <w:r>
        <w:rPr>
          <w:rFonts w:ascii="Arial" w:eastAsia="MS MinNew Roman" w:hAnsi="Arial" w:cs="Arial"/>
          <w:sz w:val="22"/>
          <w:szCs w:val="22"/>
        </w:rPr>
        <w:t xml:space="preserve">, </w:t>
      </w:r>
      <w:r w:rsidRPr="00B31495">
        <w:rPr>
          <w:rFonts w:ascii="Arial" w:eastAsia="MS MinNew Roman" w:hAnsi="Arial" w:cs="Arial"/>
          <w:sz w:val="22"/>
          <w:szCs w:val="22"/>
        </w:rPr>
        <w:t>environmental history, flood search and chancel check and other locally relevant matters such as mining.  Analysing the search reports on receipt to ensure that there are no onerous liabilities attached to the property.</w:t>
      </w:r>
    </w:p>
    <w:p w:rsidR="00256059" w:rsidRPr="00B31495" w:rsidRDefault="00256059" w:rsidP="00256059">
      <w:pPr>
        <w:contextualSpacing/>
        <w:rPr>
          <w:rFonts w:ascii="Arial" w:eastAsia="MS MinNew Roman" w:hAnsi="Arial" w:cs="Arial"/>
          <w:sz w:val="22"/>
          <w:szCs w:val="22"/>
        </w:rPr>
      </w:pPr>
    </w:p>
    <w:p w:rsidR="00256059" w:rsidRPr="00B31495" w:rsidRDefault="00256059" w:rsidP="00256059">
      <w:pPr>
        <w:numPr>
          <w:ilvl w:val="0"/>
          <w:numId w:val="1"/>
        </w:numPr>
        <w:ind w:left="317"/>
        <w:contextualSpacing/>
        <w:rPr>
          <w:rFonts w:ascii="Arial" w:eastAsia="MS MinNew Roman" w:hAnsi="Arial" w:cs="Arial"/>
          <w:sz w:val="22"/>
          <w:szCs w:val="22"/>
        </w:rPr>
      </w:pPr>
      <w:r w:rsidRPr="00B31495">
        <w:rPr>
          <w:rFonts w:ascii="Arial" w:eastAsia="MS MinNew Roman" w:hAnsi="Arial" w:cs="Arial"/>
          <w:sz w:val="22"/>
          <w:szCs w:val="22"/>
        </w:rPr>
        <w:t xml:space="preserve">Corresponding with the seller’s </w:t>
      </w:r>
      <w:r>
        <w:rPr>
          <w:rFonts w:ascii="Arial" w:eastAsia="MS MinNew Roman" w:hAnsi="Arial" w:cs="Arial"/>
          <w:sz w:val="22"/>
          <w:szCs w:val="22"/>
        </w:rPr>
        <w:t xml:space="preserve">legal advisers </w:t>
      </w:r>
      <w:r w:rsidRPr="00B31495">
        <w:rPr>
          <w:rFonts w:ascii="Arial" w:eastAsia="MS MinNew Roman" w:hAnsi="Arial" w:cs="Arial"/>
          <w:sz w:val="22"/>
          <w:szCs w:val="22"/>
        </w:rPr>
        <w:t>to raise additional enquiries to address the results of our research and searches so that any issues that we revealed are clarified and/or dealt with.</w:t>
      </w:r>
    </w:p>
    <w:p w:rsidR="00256059" w:rsidRPr="00B31495" w:rsidRDefault="00256059" w:rsidP="00256059">
      <w:pPr>
        <w:contextualSpacing/>
        <w:rPr>
          <w:rFonts w:ascii="Arial" w:eastAsia="MS MinNew Roman" w:hAnsi="Arial" w:cs="Arial"/>
          <w:sz w:val="22"/>
          <w:szCs w:val="22"/>
        </w:rPr>
      </w:pPr>
    </w:p>
    <w:p w:rsidR="00256059" w:rsidRPr="00B31495" w:rsidRDefault="00256059" w:rsidP="00256059">
      <w:pPr>
        <w:numPr>
          <w:ilvl w:val="0"/>
          <w:numId w:val="1"/>
        </w:numPr>
        <w:ind w:left="317"/>
        <w:contextualSpacing/>
        <w:rPr>
          <w:rFonts w:ascii="Arial" w:eastAsia="MS MinNew Roman" w:hAnsi="Arial" w:cs="Arial"/>
          <w:sz w:val="22"/>
          <w:szCs w:val="22"/>
        </w:rPr>
      </w:pPr>
      <w:r w:rsidRPr="00B31495">
        <w:rPr>
          <w:rFonts w:ascii="Arial" w:eastAsia="MS MinNew Roman" w:hAnsi="Arial" w:cs="Arial"/>
          <w:sz w:val="22"/>
          <w:szCs w:val="22"/>
        </w:rPr>
        <w:t>Providing you with a written summary of our findings from reviewing the legal title and the search reports. Providing you with the contract for your signature, along with a prepared Stamp Duty Land Tax return for filing with HMRC.</w:t>
      </w:r>
    </w:p>
    <w:p w:rsidR="00256059" w:rsidRPr="00B31495" w:rsidRDefault="00256059" w:rsidP="00256059">
      <w:pPr>
        <w:contextualSpacing/>
        <w:rPr>
          <w:rFonts w:ascii="Arial" w:eastAsia="MS MinNew Roman" w:hAnsi="Arial" w:cs="Arial"/>
          <w:sz w:val="22"/>
          <w:szCs w:val="22"/>
        </w:rPr>
      </w:pPr>
    </w:p>
    <w:p w:rsidR="00256059" w:rsidRPr="00B31495" w:rsidRDefault="00256059" w:rsidP="00256059">
      <w:pPr>
        <w:numPr>
          <w:ilvl w:val="0"/>
          <w:numId w:val="1"/>
        </w:numPr>
        <w:ind w:left="317"/>
        <w:contextualSpacing/>
        <w:rPr>
          <w:rFonts w:ascii="Arial" w:eastAsia="MS MinNew Roman" w:hAnsi="Arial" w:cs="Arial"/>
          <w:sz w:val="22"/>
          <w:szCs w:val="22"/>
        </w:rPr>
      </w:pPr>
      <w:r w:rsidRPr="00B31495">
        <w:rPr>
          <w:rFonts w:ascii="Arial" w:eastAsia="MS MinNew Roman" w:hAnsi="Arial" w:cs="Arial"/>
          <w:sz w:val="22"/>
          <w:szCs w:val="22"/>
        </w:rPr>
        <w:t>Exchanging Contracts and carrying out final pre-completion searches with the Land Registry to ensure that there have been no further amendments to the legal title, and to ensure that you have priority to register your ownership of the property.</w:t>
      </w:r>
    </w:p>
    <w:p w:rsidR="00256059" w:rsidRPr="00B31495" w:rsidRDefault="00256059" w:rsidP="00256059">
      <w:pPr>
        <w:contextualSpacing/>
        <w:rPr>
          <w:rFonts w:ascii="Arial" w:eastAsia="MS MinNew Roman" w:hAnsi="Arial" w:cs="Arial"/>
          <w:sz w:val="22"/>
          <w:szCs w:val="22"/>
        </w:rPr>
      </w:pPr>
    </w:p>
    <w:p w:rsidR="00256059" w:rsidRPr="00B31495" w:rsidRDefault="00256059" w:rsidP="00256059">
      <w:pPr>
        <w:numPr>
          <w:ilvl w:val="0"/>
          <w:numId w:val="1"/>
        </w:numPr>
        <w:ind w:left="317"/>
        <w:contextualSpacing/>
        <w:rPr>
          <w:rFonts w:ascii="Arial" w:eastAsia="MS MinNew Roman" w:hAnsi="Arial" w:cs="Arial"/>
          <w:sz w:val="22"/>
          <w:szCs w:val="22"/>
        </w:rPr>
      </w:pPr>
      <w:r w:rsidRPr="00B31495">
        <w:rPr>
          <w:rFonts w:ascii="Arial" w:eastAsia="MS MinNew Roman" w:hAnsi="Arial" w:cs="Arial"/>
          <w:sz w:val="22"/>
          <w:szCs w:val="22"/>
        </w:rPr>
        <w:t xml:space="preserve">Preparing completion statement to show all payments made and received and providing you with a balance required in order </w:t>
      </w:r>
      <w:proofErr w:type="gramStart"/>
      <w:r w:rsidRPr="00B31495">
        <w:rPr>
          <w:rFonts w:ascii="Arial" w:eastAsia="MS MinNew Roman" w:hAnsi="Arial" w:cs="Arial"/>
          <w:sz w:val="22"/>
          <w:szCs w:val="22"/>
        </w:rPr>
        <w:t>to complete</w:t>
      </w:r>
      <w:proofErr w:type="gramEnd"/>
      <w:r w:rsidRPr="00B31495">
        <w:rPr>
          <w:rFonts w:ascii="Arial" w:eastAsia="MS MinNew Roman" w:hAnsi="Arial" w:cs="Arial"/>
          <w:sz w:val="22"/>
          <w:szCs w:val="22"/>
        </w:rPr>
        <w:t xml:space="preserve"> your purchase.</w:t>
      </w:r>
    </w:p>
    <w:p w:rsidR="00256059" w:rsidRDefault="00256059" w:rsidP="00256059">
      <w:pPr>
        <w:contextualSpacing/>
        <w:rPr>
          <w:rFonts w:ascii="Arial" w:eastAsia="MS MinNew Roman" w:hAnsi="Arial" w:cs="Arial"/>
          <w:sz w:val="22"/>
          <w:szCs w:val="22"/>
        </w:rPr>
      </w:pPr>
    </w:p>
    <w:p w:rsidR="00256059" w:rsidRPr="00B31495" w:rsidRDefault="00256059" w:rsidP="00256059">
      <w:pPr>
        <w:numPr>
          <w:ilvl w:val="0"/>
          <w:numId w:val="1"/>
        </w:numPr>
        <w:ind w:left="317"/>
        <w:contextualSpacing/>
        <w:rPr>
          <w:rFonts w:ascii="Arial" w:eastAsia="MS MinNew Roman" w:hAnsi="Arial" w:cs="Arial"/>
          <w:sz w:val="22"/>
          <w:szCs w:val="22"/>
        </w:rPr>
      </w:pPr>
      <w:r w:rsidRPr="00B31495">
        <w:rPr>
          <w:rFonts w:ascii="Arial" w:eastAsia="MS MinNew Roman" w:hAnsi="Arial" w:cs="Arial"/>
          <w:sz w:val="22"/>
          <w:szCs w:val="22"/>
        </w:rPr>
        <w:t>Raising requisitions on title and checking the replies, including undertakings to redeem seller’s existing charges. Drafting and agreeing a simple transfer of registered title form TR1</w:t>
      </w:r>
    </w:p>
    <w:p w:rsidR="00256059" w:rsidRPr="00B31495" w:rsidRDefault="00256059" w:rsidP="00256059">
      <w:pPr>
        <w:contextualSpacing/>
        <w:rPr>
          <w:rFonts w:ascii="Arial" w:eastAsia="MS MinNew Roman" w:hAnsi="Arial" w:cs="Arial"/>
          <w:sz w:val="22"/>
          <w:szCs w:val="22"/>
        </w:rPr>
      </w:pPr>
    </w:p>
    <w:p w:rsidR="00256059" w:rsidRPr="00B31495" w:rsidRDefault="00256059" w:rsidP="00256059">
      <w:pPr>
        <w:numPr>
          <w:ilvl w:val="0"/>
          <w:numId w:val="1"/>
        </w:numPr>
        <w:ind w:left="317"/>
        <w:contextualSpacing/>
        <w:rPr>
          <w:rFonts w:ascii="Arial" w:eastAsia="MS MinNew Roman" w:hAnsi="Arial" w:cs="Arial"/>
          <w:sz w:val="22"/>
          <w:szCs w:val="22"/>
        </w:rPr>
      </w:pPr>
      <w:r w:rsidRPr="00B31495">
        <w:rPr>
          <w:rFonts w:ascii="Arial" w:eastAsia="MS MinNew Roman" w:hAnsi="Arial" w:cs="Arial"/>
          <w:sz w:val="22"/>
          <w:szCs w:val="22"/>
        </w:rPr>
        <w:t xml:space="preserve">Completing the purchase; submitting a return to </w:t>
      </w:r>
      <w:r>
        <w:rPr>
          <w:rFonts w:ascii="Arial" w:eastAsia="MS MinNew Roman" w:hAnsi="Arial" w:cs="Arial"/>
          <w:sz w:val="22"/>
          <w:szCs w:val="22"/>
        </w:rPr>
        <w:t>HMRC</w:t>
      </w:r>
      <w:r w:rsidRPr="00B31495">
        <w:rPr>
          <w:rFonts w:ascii="Arial" w:eastAsia="MS MinNew Roman" w:hAnsi="Arial" w:cs="Arial"/>
          <w:sz w:val="22"/>
          <w:szCs w:val="22"/>
        </w:rPr>
        <w:t xml:space="preserve"> to account for any stamp duty land tax to be paid; ensuring that any necessary indemnity policies are in place from the date of completion.</w:t>
      </w:r>
    </w:p>
    <w:p w:rsidR="00256059" w:rsidRPr="00B31495" w:rsidRDefault="00256059" w:rsidP="00256059">
      <w:pPr>
        <w:contextualSpacing/>
        <w:rPr>
          <w:rFonts w:ascii="Arial" w:eastAsia="MS MinNew Roman" w:hAnsi="Arial" w:cs="Arial"/>
          <w:sz w:val="22"/>
          <w:szCs w:val="22"/>
        </w:rPr>
      </w:pPr>
    </w:p>
    <w:p w:rsidR="00256059" w:rsidRPr="00B31495" w:rsidRDefault="00256059" w:rsidP="00256059">
      <w:pPr>
        <w:numPr>
          <w:ilvl w:val="0"/>
          <w:numId w:val="1"/>
        </w:numPr>
        <w:ind w:left="317"/>
        <w:contextualSpacing/>
        <w:rPr>
          <w:rFonts w:ascii="Arial" w:eastAsia="MS MinNew Roman" w:hAnsi="Arial" w:cs="Arial"/>
          <w:sz w:val="22"/>
          <w:szCs w:val="22"/>
        </w:rPr>
      </w:pPr>
      <w:r w:rsidRPr="00B31495">
        <w:rPr>
          <w:rFonts w:ascii="Arial" w:eastAsia="MS MinNew Roman" w:hAnsi="Arial" w:cs="Arial"/>
          <w:sz w:val="22"/>
          <w:szCs w:val="22"/>
        </w:rPr>
        <w:t>Registering the transaction with the Land Registry and ensuring that your ownership any other pertinent matters are correctly recorded.</w:t>
      </w:r>
    </w:p>
    <w:p w:rsidR="00256059" w:rsidRPr="00B31495" w:rsidRDefault="00256059" w:rsidP="00256059">
      <w:pPr>
        <w:contextualSpacing/>
        <w:rPr>
          <w:rFonts w:ascii="Arial" w:eastAsia="MS MinNew Roman" w:hAnsi="Arial" w:cs="Arial"/>
          <w:sz w:val="22"/>
          <w:szCs w:val="22"/>
        </w:rPr>
      </w:pPr>
    </w:p>
    <w:p w:rsidR="00256059" w:rsidRPr="00B31495" w:rsidRDefault="00256059" w:rsidP="00256059">
      <w:pPr>
        <w:numPr>
          <w:ilvl w:val="0"/>
          <w:numId w:val="1"/>
        </w:numPr>
        <w:ind w:left="317"/>
        <w:contextualSpacing/>
        <w:rPr>
          <w:rFonts w:ascii="Arial" w:eastAsia="MS MinNew Roman" w:hAnsi="Arial" w:cs="Arial"/>
          <w:sz w:val="22"/>
          <w:szCs w:val="22"/>
        </w:rPr>
      </w:pPr>
      <w:r w:rsidRPr="00B31495">
        <w:rPr>
          <w:rFonts w:ascii="Arial" w:eastAsia="MS MinNew Roman" w:hAnsi="Arial" w:cs="Arial"/>
          <w:sz w:val="22"/>
          <w:szCs w:val="22"/>
        </w:rPr>
        <w:t>Forwarding to you a copy of the updated Registers of Title.</w:t>
      </w:r>
    </w:p>
    <w:p w:rsidR="00256059" w:rsidRDefault="00256059" w:rsidP="00FE5E72">
      <w:pPr>
        <w:contextualSpacing/>
        <w:rPr>
          <w:rFonts w:ascii="Arial" w:hAnsi="Arial" w:cs="Arial"/>
          <w:b/>
          <w:sz w:val="22"/>
          <w:szCs w:val="22"/>
        </w:rPr>
      </w:pPr>
    </w:p>
    <w:p w:rsidR="00256059" w:rsidRPr="00B31495" w:rsidRDefault="00256059" w:rsidP="00256059">
      <w:pPr>
        <w:contextualSpacing/>
        <w:rPr>
          <w:rFonts w:ascii="Arial" w:hAnsi="Arial" w:cs="Arial"/>
          <w:b/>
          <w:sz w:val="22"/>
          <w:szCs w:val="22"/>
        </w:rPr>
      </w:pPr>
      <w:r w:rsidRPr="00B31495">
        <w:rPr>
          <w:rFonts w:ascii="Arial" w:hAnsi="Arial" w:cs="Arial"/>
          <w:b/>
          <w:sz w:val="22"/>
          <w:szCs w:val="22"/>
        </w:rPr>
        <w:t>Timetable for work:</w:t>
      </w:r>
    </w:p>
    <w:p w:rsidR="00256059" w:rsidRPr="00B31495" w:rsidRDefault="00256059" w:rsidP="00256059">
      <w:pPr>
        <w:ind w:left="-43"/>
        <w:contextualSpacing/>
        <w:rPr>
          <w:rFonts w:ascii="Arial" w:eastAsia="MS MinNew Roman" w:hAnsi="Arial" w:cs="Arial"/>
          <w:sz w:val="22"/>
          <w:szCs w:val="22"/>
        </w:rPr>
      </w:pPr>
      <w:r w:rsidRPr="00B31495">
        <w:rPr>
          <w:rFonts w:ascii="Arial" w:eastAsia="MS MinNew Roman" w:hAnsi="Arial" w:cs="Arial"/>
          <w:sz w:val="22"/>
          <w:szCs w:val="22"/>
        </w:rPr>
        <w:t xml:space="preserve">Steps (a) to (h) – usually 6-8 weeks </w:t>
      </w:r>
    </w:p>
    <w:p w:rsidR="00256059" w:rsidRPr="00B31495" w:rsidRDefault="00256059" w:rsidP="00256059">
      <w:pPr>
        <w:ind w:left="-43"/>
        <w:contextualSpacing/>
        <w:rPr>
          <w:rFonts w:ascii="Arial" w:eastAsia="MS MinNew Roman" w:hAnsi="Arial" w:cs="Arial"/>
          <w:sz w:val="22"/>
          <w:szCs w:val="22"/>
        </w:rPr>
      </w:pPr>
      <w:r>
        <w:rPr>
          <w:rFonts w:ascii="Arial" w:eastAsia="MS MinNew Roman" w:hAnsi="Arial" w:cs="Arial"/>
          <w:sz w:val="22"/>
          <w:szCs w:val="22"/>
        </w:rPr>
        <w:lastRenderedPageBreak/>
        <w:t>Steps (</w:t>
      </w:r>
      <w:proofErr w:type="spellStart"/>
      <w:r>
        <w:rPr>
          <w:rFonts w:ascii="Arial" w:eastAsia="MS MinNew Roman" w:hAnsi="Arial" w:cs="Arial"/>
          <w:sz w:val="22"/>
          <w:szCs w:val="22"/>
        </w:rPr>
        <w:t>i</w:t>
      </w:r>
      <w:proofErr w:type="spellEnd"/>
      <w:r>
        <w:rPr>
          <w:rFonts w:ascii="Arial" w:eastAsia="MS MinNew Roman" w:hAnsi="Arial" w:cs="Arial"/>
          <w:sz w:val="22"/>
          <w:szCs w:val="22"/>
        </w:rPr>
        <w:t>) to (m</w:t>
      </w:r>
      <w:r w:rsidRPr="00B31495">
        <w:rPr>
          <w:rFonts w:ascii="Arial" w:eastAsia="MS MinNew Roman" w:hAnsi="Arial" w:cs="Arial"/>
          <w:sz w:val="22"/>
          <w:szCs w:val="22"/>
        </w:rPr>
        <w:t>) – usually 2-</w:t>
      </w:r>
      <w:r>
        <w:rPr>
          <w:rFonts w:ascii="Arial" w:eastAsia="MS MinNew Roman" w:hAnsi="Arial" w:cs="Arial"/>
          <w:sz w:val="22"/>
          <w:szCs w:val="22"/>
        </w:rPr>
        <w:t>4</w:t>
      </w:r>
      <w:r w:rsidRPr="00B31495">
        <w:rPr>
          <w:rFonts w:ascii="Arial" w:eastAsia="MS MinNew Roman" w:hAnsi="Arial" w:cs="Arial"/>
          <w:sz w:val="22"/>
          <w:szCs w:val="22"/>
        </w:rPr>
        <w:t xml:space="preserve"> weeks but dependent upon the Land Registry and the speed of the seller’s legal adviser in providing documents showing previous charges have been removed</w:t>
      </w:r>
      <w:r>
        <w:rPr>
          <w:rFonts w:ascii="Arial" w:eastAsia="MS MinNew Roman" w:hAnsi="Arial" w:cs="Arial"/>
          <w:sz w:val="22"/>
          <w:szCs w:val="22"/>
        </w:rPr>
        <w:t>.</w:t>
      </w:r>
    </w:p>
    <w:p w:rsidR="00256059" w:rsidRDefault="00256059" w:rsidP="00FE5E72">
      <w:pPr>
        <w:contextualSpacing/>
        <w:rPr>
          <w:rFonts w:ascii="Arial" w:hAnsi="Arial" w:cs="Arial"/>
          <w:b/>
          <w:sz w:val="22"/>
          <w:szCs w:val="22"/>
        </w:rPr>
      </w:pPr>
    </w:p>
    <w:sectPr w:rsidR="00256059" w:rsidSect="00BF31AA">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E72" w:rsidRDefault="00FE5E72" w:rsidP="007F0FC0">
      <w:r>
        <w:separator/>
      </w:r>
    </w:p>
  </w:endnote>
  <w:endnote w:type="continuationSeparator" w:id="0">
    <w:p w:rsidR="00FE5E72" w:rsidRDefault="00FE5E72" w:rsidP="007F0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Minngs">
    <w:altName w:val="Arial Unicode MS"/>
    <w:panose1 w:val="00000000000000000000"/>
    <w:charset w:val="80"/>
    <w:family w:val="roman"/>
    <w:notTrueType/>
    <w:pitch w:val="fixed"/>
    <w:sig w:usb0="00000001" w:usb1="08070000" w:usb2="00000010" w:usb3="00000000" w:csb0="00020000" w:csb1="00000000"/>
  </w:font>
  <w:font w:name="MS MinNew Roman">
    <w:altName w:val="Roman"/>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E72" w:rsidRDefault="00FE5E72" w:rsidP="007F0FC0">
      <w:r>
        <w:separator/>
      </w:r>
    </w:p>
  </w:footnote>
  <w:footnote w:type="continuationSeparator" w:id="0">
    <w:p w:rsidR="00FE5E72" w:rsidRDefault="00FE5E72" w:rsidP="007F0F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09DB"/>
    <w:multiLevelType w:val="hybridMultilevel"/>
    <w:tmpl w:val="8D36E50C"/>
    <w:lvl w:ilvl="0" w:tplc="04090001">
      <w:start w:val="1"/>
      <w:numFmt w:val="bullet"/>
      <w:lvlText w:val=""/>
      <w:lvlJc w:val="left"/>
      <w:pPr>
        <w:ind w:left="677" w:hanging="360"/>
      </w:pPr>
      <w:rPr>
        <w:rFonts w:ascii="Symbol" w:hAnsi="Symbol" w:hint="default"/>
      </w:rPr>
    </w:lvl>
    <w:lvl w:ilvl="1" w:tplc="04090003">
      <w:start w:val="1"/>
      <w:numFmt w:val="bullet"/>
      <w:lvlText w:val="o"/>
      <w:lvlJc w:val="left"/>
      <w:pPr>
        <w:ind w:left="1397" w:hanging="360"/>
      </w:pPr>
      <w:rPr>
        <w:rFonts w:ascii="Courier New" w:hAnsi="Courier New" w:hint="default"/>
      </w:rPr>
    </w:lvl>
    <w:lvl w:ilvl="2" w:tplc="04090005">
      <w:start w:val="1"/>
      <w:numFmt w:val="bullet"/>
      <w:lvlText w:val=""/>
      <w:lvlJc w:val="left"/>
      <w:pPr>
        <w:ind w:left="2117" w:hanging="360"/>
      </w:pPr>
      <w:rPr>
        <w:rFonts w:ascii="Wingdings" w:hAnsi="Wingdings" w:hint="default"/>
      </w:rPr>
    </w:lvl>
    <w:lvl w:ilvl="3" w:tplc="04090001">
      <w:start w:val="1"/>
      <w:numFmt w:val="bullet"/>
      <w:lvlText w:val=""/>
      <w:lvlJc w:val="left"/>
      <w:pPr>
        <w:ind w:left="2837" w:hanging="360"/>
      </w:pPr>
      <w:rPr>
        <w:rFonts w:ascii="Symbol" w:hAnsi="Symbol" w:hint="default"/>
      </w:rPr>
    </w:lvl>
    <w:lvl w:ilvl="4" w:tplc="04090003">
      <w:start w:val="1"/>
      <w:numFmt w:val="bullet"/>
      <w:lvlText w:val="o"/>
      <w:lvlJc w:val="left"/>
      <w:pPr>
        <w:ind w:left="3557" w:hanging="360"/>
      </w:pPr>
      <w:rPr>
        <w:rFonts w:ascii="Courier New" w:hAnsi="Courier New" w:hint="default"/>
      </w:rPr>
    </w:lvl>
    <w:lvl w:ilvl="5" w:tplc="04090005">
      <w:start w:val="1"/>
      <w:numFmt w:val="bullet"/>
      <w:lvlText w:val=""/>
      <w:lvlJc w:val="left"/>
      <w:pPr>
        <w:ind w:left="4277" w:hanging="360"/>
      </w:pPr>
      <w:rPr>
        <w:rFonts w:ascii="Wingdings" w:hAnsi="Wingdings" w:hint="default"/>
      </w:rPr>
    </w:lvl>
    <w:lvl w:ilvl="6" w:tplc="04090001">
      <w:start w:val="1"/>
      <w:numFmt w:val="bullet"/>
      <w:lvlText w:val=""/>
      <w:lvlJc w:val="left"/>
      <w:pPr>
        <w:ind w:left="4997" w:hanging="360"/>
      </w:pPr>
      <w:rPr>
        <w:rFonts w:ascii="Symbol" w:hAnsi="Symbol" w:hint="default"/>
      </w:rPr>
    </w:lvl>
    <w:lvl w:ilvl="7" w:tplc="04090003">
      <w:start w:val="1"/>
      <w:numFmt w:val="bullet"/>
      <w:lvlText w:val="o"/>
      <w:lvlJc w:val="left"/>
      <w:pPr>
        <w:ind w:left="5717" w:hanging="360"/>
      </w:pPr>
      <w:rPr>
        <w:rFonts w:ascii="Courier New" w:hAnsi="Courier New" w:hint="default"/>
      </w:rPr>
    </w:lvl>
    <w:lvl w:ilvl="8" w:tplc="04090005">
      <w:start w:val="1"/>
      <w:numFmt w:val="bullet"/>
      <w:lvlText w:val=""/>
      <w:lvlJc w:val="left"/>
      <w:pPr>
        <w:ind w:left="6437" w:hanging="360"/>
      </w:pPr>
      <w:rPr>
        <w:rFonts w:ascii="Wingdings" w:hAnsi="Wingdings" w:hint="default"/>
      </w:rPr>
    </w:lvl>
  </w:abstractNum>
  <w:abstractNum w:abstractNumId="1">
    <w:nsid w:val="0C6668E8"/>
    <w:multiLevelType w:val="hybridMultilevel"/>
    <w:tmpl w:val="916C5C5C"/>
    <w:lvl w:ilvl="0" w:tplc="25CA3FFE">
      <w:start w:val="1"/>
      <w:numFmt w:val="lowerLetter"/>
      <w:lvlText w:val="(%1)"/>
      <w:lvlJc w:val="left"/>
      <w:pPr>
        <w:ind w:left="44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6F54E8"/>
    <w:multiLevelType w:val="hybridMultilevel"/>
    <w:tmpl w:val="A5EE2DA4"/>
    <w:lvl w:ilvl="0" w:tplc="B9AA58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47A2E9A"/>
    <w:multiLevelType w:val="hybridMultilevel"/>
    <w:tmpl w:val="5582ABFC"/>
    <w:lvl w:ilvl="0" w:tplc="8122928A">
      <w:start w:val="1"/>
      <w:numFmt w:val="decimal"/>
      <w:lvlText w:val="(%1)"/>
      <w:lvlJc w:val="left"/>
      <w:pPr>
        <w:ind w:left="317" w:hanging="360"/>
      </w:pPr>
      <w:rPr>
        <w:rFonts w:cs="Times New Roman" w:hint="default"/>
        <w:b w:val="0"/>
      </w:rPr>
    </w:lvl>
    <w:lvl w:ilvl="1" w:tplc="04090019">
      <w:start w:val="1"/>
      <w:numFmt w:val="lowerLetter"/>
      <w:lvlText w:val="%2."/>
      <w:lvlJc w:val="left"/>
      <w:pPr>
        <w:ind w:left="1037" w:hanging="360"/>
      </w:pPr>
      <w:rPr>
        <w:rFonts w:cs="Times New Roman"/>
      </w:rPr>
    </w:lvl>
    <w:lvl w:ilvl="2" w:tplc="0409001B">
      <w:start w:val="1"/>
      <w:numFmt w:val="lowerRoman"/>
      <w:lvlText w:val="%3."/>
      <w:lvlJc w:val="right"/>
      <w:pPr>
        <w:ind w:left="1757" w:hanging="180"/>
      </w:pPr>
      <w:rPr>
        <w:rFonts w:cs="Times New Roman"/>
      </w:rPr>
    </w:lvl>
    <w:lvl w:ilvl="3" w:tplc="0409000F">
      <w:start w:val="1"/>
      <w:numFmt w:val="decimal"/>
      <w:lvlText w:val="%4."/>
      <w:lvlJc w:val="left"/>
      <w:pPr>
        <w:ind w:left="2477" w:hanging="360"/>
      </w:pPr>
      <w:rPr>
        <w:rFonts w:cs="Times New Roman"/>
      </w:rPr>
    </w:lvl>
    <w:lvl w:ilvl="4" w:tplc="04090019">
      <w:start w:val="1"/>
      <w:numFmt w:val="lowerLetter"/>
      <w:lvlText w:val="%5."/>
      <w:lvlJc w:val="left"/>
      <w:pPr>
        <w:ind w:left="3197" w:hanging="360"/>
      </w:pPr>
      <w:rPr>
        <w:rFonts w:cs="Times New Roman"/>
      </w:rPr>
    </w:lvl>
    <w:lvl w:ilvl="5" w:tplc="0409001B">
      <w:start w:val="1"/>
      <w:numFmt w:val="lowerRoman"/>
      <w:lvlText w:val="%6."/>
      <w:lvlJc w:val="right"/>
      <w:pPr>
        <w:ind w:left="3917" w:hanging="180"/>
      </w:pPr>
      <w:rPr>
        <w:rFonts w:cs="Times New Roman"/>
      </w:rPr>
    </w:lvl>
    <w:lvl w:ilvl="6" w:tplc="0409000F">
      <w:start w:val="1"/>
      <w:numFmt w:val="decimal"/>
      <w:lvlText w:val="%7."/>
      <w:lvlJc w:val="left"/>
      <w:pPr>
        <w:ind w:left="4637" w:hanging="360"/>
      </w:pPr>
      <w:rPr>
        <w:rFonts w:cs="Times New Roman"/>
      </w:rPr>
    </w:lvl>
    <w:lvl w:ilvl="7" w:tplc="04090019">
      <w:start w:val="1"/>
      <w:numFmt w:val="lowerLetter"/>
      <w:lvlText w:val="%8."/>
      <w:lvlJc w:val="left"/>
      <w:pPr>
        <w:ind w:left="5357" w:hanging="360"/>
      </w:pPr>
      <w:rPr>
        <w:rFonts w:cs="Times New Roman"/>
      </w:rPr>
    </w:lvl>
    <w:lvl w:ilvl="8" w:tplc="0409001B">
      <w:start w:val="1"/>
      <w:numFmt w:val="lowerRoman"/>
      <w:lvlText w:val="%9."/>
      <w:lvlJc w:val="right"/>
      <w:pPr>
        <w:ind w:left="6077" w:hanging="180"/>
      </w:pPr>
      <w:rPr>
        <w:rFonts w:cs="Times New Roman"/>
      </w:rPr>
    </w:lvl>
  </w:abstractNum>
  <w:abstractNum w:abstractNumId="4">
    <w:nsid w:val="7C593815"/>
    <w:multiLevelType w:val="hybridMultilevel"/>
    <w:tmpl w:val="886C237C"/>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5">
    <w:nsid w:val="7D4214D7"/>
    <w:multiLevelType w:val="hybridMultilevel"/>
    <w:tmpl w:val="7E0ABB26"/>
    <w:lvl w:ilvl="0" w:tplc="27BEEA52">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E72"/>
    <w:rsid w:val="00256059"/>
    <w:rsid w:val="002D083C"/>
    <w:rsid w:val="002D57CA"/>
    <w:rsid w:val="005034A3"/>
    <w:rsid w:val="007236EA"/>
    <w:rsid w:val="0076153C"/>
    <w:rsid w:val="00773FF1"/>
    <w:rsid w:val="007E4DA7"/>
    <w:rsid w:val="007F0FC0"/>
    <w:rsid w:val="008C41D2"/>
    <w:rsid w:val="00985611"/>
    <w:rsid w:val="009B4BAE"/>
    <w:rsid w:val="00A07910"/>
    <w:rsid w:val="00B51C7B"/>
    <w:rsid w:val="00BE276F"/>
    <w:rsid w:val="00BF31AA"/>
    <w:rsid w:val="00E210AA"/>
    <w:rsid w:val="00E87230"/>
    <w:rsid w:val="00EF0398"/>
    <w:rsid w:val="00FE5E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E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FC0"/>
    <w:pPr>
      <w:tabs>
        <w:tab w:val="center" w:pos="4513"/>
        <w:tab w:val="right" w:pos="9026"/>
      </w:tabs>
    </w:pPr>
  </w:style>
  <w:style w:type="character" w:customStyle="1" w:styleId="HeaderChar">
    <w:name w:val="Header Char"/>
    <w:basedOn w:val="DefaultParagraphFont"/>
    <w:link w:val="Header"/>
    <w:uiPriority w:val="99"/>
    <w:rsid w:val="007F0FC0"/>
  </w:style>
  <w:style w:type="paragraph" w:styleId="Footer">
    <w:name w:val="footer"/>
    <w:basedOn w:val="Normal"/>
    <w:link w:val="FooterChar"/>
    <w:uiPriority w:val="99"/>
    <w:unhideWhenUsed/>
    <w:rsid w:val="007F0FC0"/>
    <w:pPr>
      <w:tabs>
        <w:tab w:val="center" w:pos="4513"/>
        <w:tab w:val="right" w:pos="9026"/>
      </w:tabs>
    </w:pPr>
  </w:style>
  <w:style w:type="character" w:customStyle="1" w:styleId="FooterChar">
    <w:name w:val="Footer Char"/>
    <w:basedOn w:val="DefaultParagraphFont"/>
    <w:link w:val="Footer"/>
    <w:uiPriority w:val="99"/>
    <w:rsid w:val="007F0FC0"/>
  </w:style>
  <w:style w:type="paragraph" w:styleId="BalloonText">
    <w:name w:val="Balloon Text"/>
    <w:basedOn w:val="Normal"/>
    <w:link w:val="BalloonTextChar"/>
    <w:uiPriority w:val="99"/>
    <w:semiHidden/>
    <w:unhideWhenUsed/>
    <w:rsid w:val="007F0FC0"/>
    <w:rPr>
      <w:rFonts w:ascii="Tahoma" w:hAnsi="Tahoma" w:cs="Tahoma"/>
      <w:sz w:val="16"/>
      <w:szCs w:val="16"/>
    </w:rPr>
  </w:style>
  <w:style w:type="character" w:customStyle="1" w:styleId="BalloonTextChar">
    <w:name w:val="Balloon Text Char"/>
    <w:basedOn w:val="DefaultParagraphFont"/>
    <w:link w:val="BalloonText"/>
    <w:uiPriority w:val="99"/>
    <w:semiHidden/>
    <w:rsid w:val="007F0FC0"/>
    <w:rPr>
      <w:rFonts w:ascii="Tahoma" w:hAnsi="Tahoma" w:cs="Tahoma"/>
      <w:sz w:val="16"/>
      <w:szCs w:val="16"/>
    </w:rPr>
  </w:style>
  <w:style w:type="paragraph" w:customStyle="1" w:styleId="tablewhitetext">
    <w:name w:val="table white text"/>
    <w:basedOn w:val="Normal"/>
    <w:rsid w:val="00FE5E72"/>
    <w:rPr>
      <w:rFonts w:ascii="Calibri" w:hAnsi="Calibri"/>
      <w:b/>
      <w:bCs/>
      <w:color w:val="FFFFFF"/>
      <w:kern w:val="28"/>
      <w:sz w:val="18"/>
      <w:szCs w:val="18"/>
      <w:lang w:eastAsia="en-GB"/>
    </w:rPr>
  </w:style>
  <w:style w:type="paragraph" w:styleId="ListParagraph">
    <w:name w:val="List Paragraph"/>
    <w:basedOn w:val="Normal"/>
    <w:qFormat/>
    <w:rsid w:val="00FE5E72"/>
    <w:pPr>
      <w:spacing w:after="200" w:line="276" w:lineRule="auto"/>
      <w:ind w:left="720"/>
    </w:pPr>
    <w:rPr>
      <w:rFonts w:ascii="Calibri" w:eastAsia="MS ??" w:hAnsi="Calibri"/>
      <w:sz w:val="22"/>
      <w:szCs w:val="22"/>
      <w:lang w:eastAsia="en-GB"/>
    </w:rPr>
  </w:style>
  <w:style w:type="paragraph" w:customStyle="1" w:styleId="Style1">
    <w:name w:val="Style1"/>
    <w:basedOn w:val="NormalWeb"/>
    <w:rsid w:val="00FE5E72"/>
    <w:rPr>
      <w:rFonts w:ascii="Arial" w:eastAsia="MS Minngs" w:hAnsi="Arial"/>
      <w:sz w:val="20"/>
      <w:lang w:val="en-US"/>
    </w:rPr>
  </w:style>
  <w:style w:type="paragraph" w:customStyle="1" w:styleId="BodyText1">
    <w:name w:val="Body Text1"/>
    <w:basedOn w:val="Normal"/>
    <w:rsid w:val="00FE5E72"/>
    <w:rPr>
      <w:rFonts w:ascii="Calibri" w:hAnsi="Calibri"/>
      <w:color w:val="000000"/>
      <w:kern w:val="28"/>
      <w:sz w:val="18"/>
      <w:szCs w:val="18"/>
      <w:lang w:eastAsia="en-GB"/>
    </w:rPr>
  </w:style>
  <w:style w:type="paragraph" w:styleId="NormalWeb">
    <w:name w:val="Normal (Web)"/>
    <w:basedOn w:val="Normal"/>
    <w:uiPriority w:val="99"/>
    <w:semiHidden/>
    <w:unhideWhenUsed/>
    <w:rsid w:val="00FE5E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E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FC0"/>
    <w:pPr>
      <w:tabs>
        <w:tab w:val="center" w:pos="4513"/>
        <w:tab w:val="right" w:pos="9026"/>
      </w:tabs>
    </w:pPr>
  </w:style>
  <w:style w:type="character" w:customStyle="1" w:styleId="HeaderChar">
    <w:name w:val="Header Char"/>
    <w:basedOn w:val="DefaultParagraphFont"/>
    <w:link w:val="Header"/>
    <w:uiPriority w:val="99"/>
    <w:rsid w:val="007F0FC0"/>
  </w:style>
  <w:style w:type="paragraph" w:styleId="Footer">
    <w:name w:val="footer"/>
    <w:basedOn w:val="Normal"/>
    <w:link w:val="FooterChar"/>
    <w:uiPriority w:val="99"/>
    <w:unhideWhenUsed/>
    <w:rsid w:val="007F0FC0"/>
    <w:pPr>
      <w:tabs>
        <w:tab w:val="center" w:pos="4513"/>
        <w:tab w:val="right" w:pos="9026"/>
      </w:tabs>
    </w:pPr>
  </w:style>
  <w:style w:type="character" w:customStyle="1" w:styleId="FooterChar">
    <w:name w:val="Footer Char"/>
    <w:basedOn w:val="DefaultParagraphFont"/>
    <w:link w:val="Footer"/>
    <w:uiPriority w:val="99"/>
    <w:rsid w:val="007F0FC0"/>
  </w:style>
  <w:style w:type="paragraph" w:styleId="BalloonText">
    <w:name w:val="Balloon Text"/>
    <w:basedOn w:val="Normal"/>
    <w:link w:val="BalloonTextChar"/>
    <w:uiPriority w:val="99"/>
    <w:semiHidden/>
    <w:unhideWhenUsed/>
    <w:rsid w:val="007F0FC0"/>
    <w:rPr>
      <w:rFonts w:ascii="Tahoma" w:hAnsi="Tahoma" w:cs="Tahoma"/>
      <w:sz w:val="16"/>
      <w:szCs w:val="16"/>
    </w:rPr>
  </w:style>
  <w:style w:type="character" w:customStyle="1" w:styleId="BalloonTextChar">
    <w:name w:val="Balloon Text Char"/>
    <w:basedOn w:val="DefaultParagraphFont"/>
    <w:link w:val="BalloonText"/>
    <w:uiPriority w:val="99"/>
    <w:semiHidden/>
    <w:rsid w:val="007F0FC0"/>
    <w:rPr>
      <w:rFonts w:ascii="Tahoma" w:hAnsi="Tahoma" w:cs="Tahoma"/>
      <w:sz w:val="16"/>
      <w:szCs w:val="16"/>
    </w:rPr>
  </w:style>
  <w:style w:type="paragraph" w:customStyle="1" w:styleId="tablewhitetext">
    <w:name w:val="table white text"/>
    <w:basedOn w:val="Normal"/>
    <w:rsid w:val="00FE5E72"/>
    <w:rPr>
      <w:rFonts w:ascii="Calibri" w:hAnsi="Calibri"/>
      <w:b/>
      <w:bCs/>
      <w:color w:val="FFFFFF"/>
      <w:kern w:val="28"/>
      <w:sz w:val="18"/>
      <w:szCs w:val="18"/>
      <w:lang w:eastAsia="en-GB"/>
    </w:rPr>
  </w:style>
  <w:style w:type="paragraph" w:styleId="ListParagraph">
    <w:name w:val="List Paragraph"/>
    <w:basedOn w:val="Normal"/>
    <w:qFormat/>
    <w:rsid w:val="00FE5E72"/>
    <w:pPr>
      <w:spacing w:after="200" w:line="276" w:lineRule="auto"/>
      <w:ind w:left="720"/>
    </w:pPr>
    <w:rPr>
      <w:rFonts w:ascii="Calibri" w:eastAsia="MS ??" w:hAnsi="Calibri"/>
      <w:sz w:val="22"/>
      <w:szCs w:val="22"/>
      <w:lang w:eastAsia="en-GB"/>
    </w:rPr>
  </w:style>
  <w:style w:type="paragraph" w:customStyle="1" w:styleId="Style1">
    <w:name w:val="Style1"/>
    <w:basedOn w:val="NormalWeb"/>
    <w:rsid w:val="00FE5E72"/>
    <w:rPr>
      <w:rFonts w:ascii="Arial" w:eastAsia="MS Minngs" w:hAnsi="Arial"/>
      <w:sz w:val="20"/>
      <w:lang w:val="en-US"/>
    </w:rPr>
  </w:style>
  <w:style w:type="paragraph" w:customStyle="1" w:styleId="BodyText1">
    <w:name w:val="Body Text1"/>
    <w:basedOn w:val="Normal"/>
    <w:rsid w:val="00FE5E72"/>
    <w:rPr>
      <w:rFonts w:ascii="Calibri" w:hAnsi="Calibri"/>
      <w:color w:val="000000"/>
      <w:kern w:val="28"/>
      <w:sz w:val="18"/>
      <w:szCs w:val="18"/>
      <w:lang w:eastAsia="en-GB"/>
    </w:rPr>
  </w:style>
  <w:style w:type="paragraph" w:styleId="NormalWeb">
    <w:name w:val="Normal (Web)"/>
    <w:basedOn w:val="Normal"/>
    <w:uiPriority w:val="99"/>
    <w:semiHidden/>
    <w:unhideWhenUsed/>
    <w:rsid w:val="00FE5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McPartland</dc:creator>
  <cp:keywords/>
  <dc:description/>
  <cp:lastModifiedBy>Abby Winkworth</cp:lastModifiedBy>
  <cp:revision>2</cp:revision>
  <cp:lastPrinted>2015-08-19T14:53:00Z</cp:lastPrinted>
  <dcterms:created xsi:type="dcterms:W3CDTF">2018-12-03T10:18:00Z</dcterms:created>
  <dcterms:modified xsi:type="dcterms:W3CDTF">2018-12-03T10:18:00Z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TEAM/IBB-FIRMWIDE-DOCUMENTS/15721828.1</vt:lpwstr>
  </property>
</Properties>
</file>